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5CC4" w:rsidRDefault="000156CF">
      <w:bookmarkStart w:id="0" w:name="_GoBack"/>
      <w:bookmarkEnd w:id="0"/>
      <w:r>
        <w:t>Содержание</w:t>
      </w:r>
    </w:p>
    <w:p w14:paraId="00000002" w14:textId="77777777" w:rsidR="00915CC4" w:rsidRDefault="00915CC4"/>
    <w:p w14:paraId="00000003" w14:textId="77777777" w:rsidR="00915CC4" w:rsidRDefault="000156CF">
      <w:r>
        <w:t>Введение …………………………………………………………………………..6</w:t>
      </w:r>
    </w:p>
    <w:p w14:paraId="00000004" w14:textId="77777777" w:rsidR="00915CC4" w:rsidRDefault="000156CF">
      <w:r>
        <w:t>1 Характеристика программного продукта и стадий разработки ……………..7</w:t>
      </w:r>
    </w:p>
    <w:p w14:paraId="00000005" w14:textId="77777777" w:rsidR="00915CC4" w:rsidRDefault="000156CF">
      <w:r>
        <w:t>2 Определение трудоемкости разработки программного продукта и отдельных стадий ………………………………………………………………...8</w:t>
      </w:r>
    </w:p>
    <w:p w14:paraId="00000006" w14:textId="77777777" w:rsidR="00915CC4" w:rsidRDefault="000156CF">
      <w:r>
        <w:t>3 Определение состава группы исполнителей разработки программного продукта …………………………………………………………………………10</w:t>
      </w:r>
    </w:p>
    <w:p w14:paraId="00000007" w14:textId="77777777" w:rsidR="00915CC4" w:rsidRDefault="000156CF">
      <w:r>
        <w:t>4 Построение сетевого плана-графика выполнения разработки и внедрения программного продукта ………………………………………………………...11</w:t>
      </w:r>
    </w:p>
    <w:p w14:paraId="00000008" w14:textId="77777777" w:rsidR="00915CC4" w:rsidRDefault="000156CF">
      <w:r>
        <w:t>5 Расчет затрат на разработку п</w:t>
      </w:r>
      <w:r>
        <w:t>рограммного продукта и договорной цены...17</w:t>
      </w:r>
    </w:p>
    <w:p w14:paraId="00000009" w14:textId="77777777" w:rsidR="00915CC4" w:rsidRDefault="000156CF">
      <w:r>
        <w:t>5.1 Расчет стоимости материалов ……………………………………………...18</w:t>
      </w:r>
    </w:p>
    <w:p w14:paraId="0000000A" w14:textId="77777777" w:rsidR="00915CC4" w:rsidRDefault="000156CF">
      <w:r>
        <w:t>5.2 Расчет стоимости специального оборудования …………………………..18</w:t>
      </w:r>
    </w:p>
    <w:p w14:paraId="0000000B" w14:textId="77777777" w:rsidR="00915CC4" w:rsidRDefault="000156CF">
      <w:r>
        <w:t>5.3 Расчет заработной платы исполнителей …………………………………..22</w:t>
      </w:r>
    </w:p>
    <w:p w14:paraId="0000000C" w14:textId="77777777" w:rsidR="00915CC4" w:rsidRDefault="000156CF">
      <w:r>
        <w:t>5.4 Определение себестоимости, догов</w:t>
      </w:r>
      <w:r>
        <w:t>орной и продажной цены …………..23</w:t>
      </w:r>
    </w:p>
    <w:p w14:paraId="0000000D" w14:textId="77777777" w:rsidR="00915CC4" w:rsidRDefault="000156CF">
      <w:r>
        <w:t>6 Расчет эксплуатационных расходов, связанных с использованием нового программного продукта ………………………………………………………...25</w:t>
      </w:r>
    </w:p>
    <w:p w14:paraId="0000000E" w14:textId="77777777" w:rsidR="00915CC4" w:rsidRDefault="000156CF">
      <w:r>
        <w:t>7 Определение экономической эффективности программного продукта …..26</w:t>
      </w:r>
    </w:p>
    <w:p w14:paraId="0000000F" w14:textId="77777777" w:rsidR="00915CC4" w:rsidRDefault="000156CF">
      <w:r>
        <w:t>7.1 Годовой экономический эффект от</w:t>
      </w:r>
      <w:r>
        <w:t xml:space="preserve"> производства нового программного продукта …………………………………………………………………………28</w:t>
      </w:r>
    </w:p>
    <w:p w14:paraId="00000010" w14:textId="77777777" w:rsidR="00915CC4" w:rsidRDefault="000156CF">
      <w:r>
        <w:t>7.2 Годовой экономический эффект от использования программного продукта …………………………………………………………………………29</w:t>
      </w:r>
    </w:p>
    <w:p w14:paraId="00000011" w14:textId="77777777" w:rsidR="00915CC4" w:rsidRDefault="000156CF">
      <w:r>
        <w:t>7.3 Расчет экономии затрат на оплату машинного времени …………………31</w:t>
      </w:r>
    </w:p>
    <w:p w14:paraId="00000012" w14:textId="77777777" w:rsidR="00915CC4" w:rsidRDefault="000156CF">
      <w:r>
        <w:t>7.4 Расчет усл</w:t>
      </w:r>
      <w:r>
        <w:t>овной годовой экономии затрат на оплату труда работников..32</w:t>
      </w:r>
    </w:p>
    <w:p w14:paraId="00000013" w14:textId="77777777" w:rsidR="00915CC4" w:rsidRDefault="000156CF">
      <w:r>
        <w:t>7.5 Расчет относительной годовой экономии затрат на материалы …………32</w:t>
      </w:r>
    </w:p>
    <w:p w14:paraId="00000014" w14:textId="77777777" w:rsidR="00915CC4" w:rsidRDefault="000156CF">
      <w:r>
        <w:t>7.6 Расчет общего экономического эффекта от использования программного продукта …………………………………………………………………………33</w:t>
      </w:r>
    </w:p>
    <w:p w14:paraId="00000015" w14:textId="77777777" w:rsidR="00915CC4" w:rsidRDefault="000156CF">
      <w:r>
        <w:t>7.7 Расчетный к</w:t>
      </w:r>
      <w:r>
        <w:t>оэффициент экономической эффективности ………………..34</w:t>
      </w:r>
    </w:p>
    <w:p w14:paraId="00000016" w14:textId="77777777" w:rsidR="00915CC4" w:rsidRDefault="000156CF">
      <w:r>
        <w:t>8 Оценка конкурентоспособности программного продукта ………….……..34</w:t>
      </w:r>
    </w:p>
    <w:p w14:paraId="00000017" w14:textId="77777777" w:rsidR="00915CC4" w:rsidRDefault="000156CF">
      <w:r>
        <w:t>9 Изучение и оценка рыночного спроса ………………………………………37</w:t>
      </w:r>
    </w:p>
    <w:p w14:paraId="00000018" w14:textId="77777777" w:rsidR="00915CC4" w:rsidRDefault="000156CF">
      <w:r>
        <w:t>Заключение ……………………………………….……………………………..45</w:t>
      </w:r>
    </w:p>
    <w:p w14:paraId="00000019" w14:textId="77777777" w:rsidR="00915CC4" w:rsidRDefault="000156CF">
      <w:r>
        <w:t>Список литературы ……………………………………………………………..</w:t>
      </w:r>
    </w:p>
    <w:sectPr w:rsidR="00915C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C4"/>
    <w:rsid w:val="000156CF"/>
    <w:rsid w:val="0091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DA23C-1EB4-4BF4-B6E1-C832CA71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2020-05-24T22:30:00Z</dcterms:created>
  <dcterms:modified xsi:type="dcterms:W3CDTF">2020-05-24T22:30:00Z</dcterms:modified>
</cp:coreProperties>
</file>