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СПИСОК ИСТОЧНИКОВ И ЛИТЕРАТУРЫ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Список источников.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I. Опубликованные источники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Документ №8: «Из стенограммы обсуждения вопроса о мерах по усилению антирелигиозной работы на заседании Оргбюро ЦК ВКП (б)»//«НАРКОМПРОСУ НЕОБХОДИМО ВЗЯТЬ БОЛЕЕ РЕШИТЕЛЬНЫЙ КУРС...»// Документы ГАРФ и РГАСПИ о введении антирелигиозного воспитания в советской школе в 1928-1929 гг.- [Электронный ресурс]- 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</w:t>
        <w:tab/>
        <w:t xml:space="preserve">URL: http://www.alexanderyakovlev.org/almanah/inside/almanah-doc/1005097.- (Дата обращения: 13.03.2017).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Документ №10: «Из циркулярционного письма ЦК ВКП (б) «О мерах по усилениюа нтирелигиозной работы»» // «НАРКОМПРОСУ НЕОБХОДИМО ВЗЯТЬ БОЛЕЕ РЕШИТЕЛЬНЫЙ КУРС...»//Документы ГАРФ и РГАСПИ о введении антирелигиозного воспитания в советской школе в 1928-1929 гг. - [Электронный ресурс]- URL: http://www.alexanderyakovlev.org/ almanah/inside/almanah-doc/1005110.- (Дата обращения: 13.03.2017).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</w:t>
        <w:tab/>
        <w:t xml:space="preserve">Кукушкин Ю.С. Конституция РСФСР от 10 июля 1918 года // Ю.С.Кукушкин, О.И. Чистяков. Очерк истории Советской Конституции.- Москва: Политиздат, 1987.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5.</w:t>
        <w:tab/>
        <w:t xml:space="preserve">Кукушкин Ю.С. Конституция РСФСР от 10 июля 1924 года // Ю.С.Кукушкин, О.И. Чистяков. Очерк истории Советской Конституции. -Москва: Политиздат, 1987.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.</w:t>
        <w:tab/>
        <w:t xml:space="preserve">О свободе совести, церковных и религиозных обществах: декрет СНК от 20 января 1918 г.// Декреты Советской власти. -Т.1. -Москва: Гос. Из-во политической литературы, 1968.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</w:t>
        <w:tab/>
        <w:t xml:space="preserve">О введении западноевропейского календаря: декрет СНК от 24 января 1918 // Декреты Советской власти. -Т.І.- Москва: Гос. Из-во политическая литературы, 1957.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Постановление Временного правительства «О свободе совести» 14 июля 1917 г. [Электронный ресурс] - Режим доступа: http://constitution.garant.ru/ history/act1600-1918/5412/- (Дата обращения: 16.03.2017)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II. Архивные источники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ВОАНПИ (Вологодский обл. архив новейшей политической истории)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10.</w:t>
        <w:tab/>
        <w:t xml:space="preserve">Ф.1853. Агитационно-пропагандистский отдел Вологодского ГубКома РКП (б) (ВКП (б))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1918 г.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11.</w:t>
        <w:tab/>
        <w:t xml:space="preserve">Оп.2. Д.55. Протоколы засед. агитпропколлегии при Губкоме РКП (б).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12.</w:t>
        <w:tab/>
        <w:t xml:space="preserve">Оп.2. Д.56 Отчетные листы агитаторов и протоколы агитпропотдела.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Оп.2. Д.61. Списки агитаторов и доклады агитаторов о работе.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Оп.2. Д.68. Хроника событий за 1918 год.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1919-1920 гг.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15.</w:t>
        <w:tab/>
        <w:t xml:space="preserve">Оп.3. Д.70.Протоколы совещаний и планы работы агитпропотдела Губкома РКП (б).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16.</w:t>
        <w:tab/>
        <w:t xml:space="preserve">Оп.3. Д.73. Отчётные листы агитаторов.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Оп.3. Д.74. Отчёты агитаторов по агитпропработе.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Оп.3. Д.75 Отчеты агитаторов о работе и переписка агитпропотдела по вопросам агитпропработы.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Оп.3. Д.77. Хроника событий за 1919 год.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Оп.3. Д.80. Переписка агитпропотдела с укомами, волкомами и ячейками РКП (б) по вопросам агитационно-массовой работы.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1921-1922 гг.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21.</w:t>
        <w:tab/>
        <w:t xml:space="preserve">Оп.4.Д.87. Директивные указания, положения, программы по политобразованию агитпропотдела Губкома РКП (б).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22.</w:t>
        <w:tab/>
        <w:t xml:space="preserve">Оп.4. Д.88. Отчёты агитпропотделов о работе.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Оп.4. Д.89. Списки агитаторов и сотрудников агитпропотделов по уездам.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1923-1924 гг.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24.</w:t>
        <w:tab/>
        <w:t xml:space="preserve">Оп.5.Д.115. Директивы и инструкции ЦК РКП (б) по вопросам агитпропработы.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25.</w:t>
        <w:tab/>
        <w:t xml:space="preserve">Оп.5. Д.116. Директивные указания агитпропотдела губкома РКП (б).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Оп.5. Д.121. План работы агитпропотдела Губкома РКП (б).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Оп.5. Д.125. Переписка с редакцией газеты Красный Север.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Оп.5. Д.127. Переписка с Укомами.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Оп.6. Д.126. Директивы ЦК РКП (б) по вопросам агитпропработы.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Оп.6. Д.127. Циркуляры, инструкции и положения агитпропотдела Губкома РКП (б).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Оп.6. Д.134. Отчет о работе агитпропотдела РКП (б).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Оп.7. Д.135. Переписка агитпропотдела с уездными волостными комитетами РКП (б) и советскими учреждениями по вопросам агитпропработы.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Оп.7. Д.136. Планы работы и отчёты агитпропотдела Губкома РКП (б).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1924-1925 гг.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34.</w:t>
        <w:tab/>
        <w:t xml:space="preserve">Оп.8. Д.177. Директивные указания ЦК РКП (б) по вопросам агитпропработы.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35.</w:t>
        <w:tab/>
        <w:t xml:space="preserve">Оп.8. Д.178. Директивы ЦК РКП (б) по агитпропработе.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 Д.180. Циркуляры агитпропотдела Губкома РКП (б).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 Д.182.Планы и отчёты работы агитпропотдела Губкома РКП (б).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 Д.198.Планы работы и протоколы заседаний агитпропколлегии Тотемского РКП (б).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Оп.8.,Д.204. Отчёты о работе агитпропотдела Тотемкого Укома РКП (б).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 Д.184. Протоколы заседаний агитпропколлегии Губкома РКП (б). Отчеты отделов Губкома РКП (б) о работе.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 Д. 206. Месячные сводки о работе Красных уголков.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Оп.8. Д.208. Доклады о работе агитпропотдела первого райкома РКП (б).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1925-1926 гг.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43.</w:t>
        <w:tab/>
        <w:t xml:space="preserve">Оп.9. Д.137.Директивы ЦК РКП (б) по агитпропработе.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44.</w:t>
        <w:tab/>
        <w:t xml:space="preserve">Оп.9. Д.138. Директивы ЦК РКП (б) по агитпропработе.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Д.139. Планы работы и циркуляры агитпропотдела Губкома РКП (б).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Д.140.Протоколы заседаний агитпропотдела Губкома РКП (б).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Д.149. Отчёты о работе агитпропотдела Губкома РКП (б).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Д.154. Переписка Губкома РКП (б) с укомами и горкомами РКП (б).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Д.156. Антирелигиозная пропаганда.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Д.157. Директивы ЦК РКП (б) по печати.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 158. Отчёты о работе п/отдела печати и переписка с ЦК РКП (б) по вопросам печати.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Д.159. Директивы и переписка подотдела печати Губкома РКП (б).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Оп.9. Д.160. Отчёты о работе агитпропотдела Губкома РКП (б).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1926-1927 гг.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54.</w:t>
        <w:tab/>
        <w:t xml:space="preserve">Оп.10. Д.157. Директивы ЦК ВКП (б) по агитпропработе.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55.</w:t>
        <w:tab/>
        <w:t xml:space="preserve">Оп.10. Д.158. Планы работы и циркуляры агитпропотдела Губкома РКП (б).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Оп.10. Д.159.Протоколы заседаний агитпропколлегии при агитпропотдела Губкома РКП (б).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Оп.10. Д.161. Протоколы заседаний укомов и райкомов.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Оп.10., Д.166. Сводки о работе красных уголков и дома крестьянина.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Оп.10. Д.169. Переписка агитпропотдела Губкома ВКП (б) с агитпропотделом ЦК ВКП (б).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Оп.10. Д.170.Переписка агитпропотдела с укомами и райкомами.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Оп.10. Д.172.Директивные указания и переписка подотдела печати.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1927-1928 гг.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62.</w:t>
        <w:tab/>
        <w:t xml:space="preserve">Оп.11. Д.144. Директивы ЦК ВКП (б) по агитпропработе.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63.</w:t>
        <w:tab/>
        <w:t xml:space="preserve">Оп.11.Д.145. Протоколы заседаний Губбюро агропропаганды при агитпропотделе Губкома ВКП (б).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Оп.11. Д.146. Протоколы заседаний Агитпропколлегии укомов и райкомов ВКП (б).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Оп.11. Д.149. Доклад о работе АПО Каргопольского укома ВКП (б).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1928-1929 гг.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66.</w:t>
        <w:tab/>
        <w:t xml:space="preserve">Оп.12. Д.143. Директивы и инструкции ЦК ВКП (б) по агитпропработе.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67.</w:t>
        <w:tab/>
        <w:t xml:space="preserve">Оп.12.Д.144. Директивы агитпропотдела Губкома ВКП (б) по вопросам агитпропработы.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Оп.12. Д.145. Протоколы заседаний агитпропотдела Губкома РКП (б).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Оп.12. Д.146. Протоколы заседаний агитпропотдела Губкома РКП (б).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Оп.12. Д.147. Протоколы заседаний агитпропотдела Губкома РКП (б).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Оп.12. Д.148. Отчёты укомов и райкомов ВКП (б) по агитпропработе.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 12. Д.149. Отчёты укомов и райкомов ВКП (б) по агитпропработе.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1929-1930 гг.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73.</w:t>
        <w:tab/>
        <w:t xml:space="preserve">Оп.13. Д.96 Переписка агитпропотдела с укомами ВКП (б) по вопросам агитпропработы.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74.</w:t>
        <w:tab/>
        <w:t xml:space="preserve">Ф.2264. «Работа среди женщин».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1928 г.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75.</w:t>
        <w:tab/>
        <w:t xml:space="preserve">Оп.1. Д.38. Отчёты Вытегорского УКома о работе среди женщин.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III.Публикации в периодических изданиях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.</w:t>
        <w:tab/>
        <w:t xml:space="preserve">1 мая - календарный план проведения мероприятия на 3 дня // Красный Север.-1926.-№96. - С.2.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2.</w:t>
        <w:tab/>
        <w:t xml:space="preserve">1 мая - пролетарии всех стран объединяйтесь! // Красный Север.-1925.-№99. - С.1.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.</w:t>
        <w:tab/>
        <w:t xml:space="preserve">1 мая - смотр ударных батальонов международной революции // Известия Вологодского Губернского Исполнительного Комитета.-1919.-№1.-С.2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.</w:t>
        <w:tab/>
        <w:t xml:space="preserve">1 мая // Красный Север.-1929.-№100.-1 мая. - С.1.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.</w:t>
        <w:tab/>
        <w:t xml:space="preserve">11 лет власти советов // Красный Север.-1928.-№260. - С.1.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.</w:t>
        <w:tab/>
        <w:t xml:space="preserve">А все же безбожники побеждают // Красный Север.-1929.-№7.-С.5.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.</w:t>
        <w:tab/>
        <w:t xml:space="preserve">А.С. Красный Север перестраивает деревню // Красный Север.-1926.-№100. - С.2.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.</w:t>
        <w:tab/>
        <w:t xml:space="preserve">Адонис-Мардух-Осирис-Христос // Красный Север.-1925.-№90. - С.4.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.</w:t>
        <w:tab/>
        <w:t xml:space="preserve">Бог и человек // Красный Север.- 1923.-№4. - С.3.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.</w:t>
        <w:tab/>
        <w:t xml:space="preserve">В День Печати - лицом к деревне // Красный Север.-1925.-№100. - С.1.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.</w:t>
        <w:tab/>
        <w:t xml:space="preserve">В клубы, на вечера, на лекции. Что будет в клубах на выходные? // Красный Север.-1928.-№98. - С.1.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Васильева В. Еще о доказательствах существования Христа // Красный Север.-1929.-№7.- С.5.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Великий дурман // Красный Север.-1920.-№4.-С.1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Ветошкин М.С. Новым Годом! // Известия Вологодского Губернского Исполнительного Комитета.-1919.-№1.-С.1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Вместо праздников - машина // Красный Север.-1927.-№6.-7 января.-С.6.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Да здравствует 10 годовщина Октябрьской революции! // Красный Север.-1926.-№256. - С.1.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Да здравствует 8-я годовщина Октябрьской революции! // Красный Север.-1925.-№256. - С.1.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Да здравствует международный женский коммунистический день 8-е марта! // Красный Север.-1928.-№37. - С.1.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Два праздника сразу. Сумей их встретить // Красный Север.-1926.-№197. - С.2.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День урожая - день коллективизации / / Красный Север.-1929.-№237. - С.1.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День Урожая в совхозах (беседа с директором Губсельтреста В.А.Чечулиным) // Красный Север.-1924.-№241. - С.3.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Дети готовятся встретить Октябрь. Предпраздничные хлопоты // Красный Север.-1926.-№197. - С.2.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Долой Пасху. Из всех религий понемногу // Красный Север.-1924.-№96. - С.2.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.</w:t>
        <w:tab/>
        <w:t xml:space="preserve">Завтра антипасхальный и протвоалкогольный карнавал // Красный Север.-1929.-№01. - С.1.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.</w:t>
        <w:tab/>
        <w:t xml:space="preserve">Заезжий. Там, где царит старый порядок // Красный Север.-1929.-№6.- С.6.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.</w:t>
        <w:tab/>
        <w:t xml:space="preserve">Иисус Безбожник // Красный Север.- 1924.-№5.- С.3.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.</w:t>
        <w:tab/>
        <w:t xml:space="preserve">Красносеверская семья // Красный Север.-1926.-№99. - С.3.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.</w:t>
        <w:tab/>
        <w:t xml:space="preserve">Куда пойдёт вечером Иванов? // Красный Север.-1927.-№93. - С.2.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.</w:t>
        <w:tab/>
        <w:t xml:space="preserve">Легенда воскресенья/ Красный Север.-1920.-№79. - С.1.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.</w:t>
        <w:tab/>
        <w:t xml:space="preserve">Лесницкий Н. Религия враг женщины! // Красный Север.-1928.-№98. - С.1.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На земле мир // Красный Север.-1920.-№4.-С.1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На празднике (впечатления) // Красный Север.-1929.-№101. - С.2.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На празднике у шефов / Красный Север.-1927.-№255. - С.1.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Не празднуют рождество // Красный Север.-1929.-№7.- С.5.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Новый быт в деревне. День Урожая в Кадникове и Грязовце // Красный Север.-1928.-№240. - С.4.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Новый быт в деревне. Октябрины // Красный Север.-1928.-№240. - С.4.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Новый Год в Грязовце // Красный Север.- 1923.-№4.- С.5.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Октябрьская комиссия. Порядок празднования 7-й годовщины Октябрьской революции // Красный Север.-1924.-№257. - С.1.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.</w:t>
        <w:tab/>
        <w:t xml:space="preserve">От февраля к октябрю // Красный Север.-1928.-№61. - С.3.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Партия и печать// Красный Север.-1925.-№87. - С.2.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Пасха и посев (материалы для бесед) // Красный Север.-1925.-№87. - С.2.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Пасха христова // Красный Север.-1928.-№89. - С.2.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Пестюхин А. О вологодской «Синей блузе» // Красный Север. - 1925. - №67.-С.7.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Пищенина Е. Об организации кружка кройки и шитья // Красный Север.-1929.-№6.-С.6.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Поедем в подшефную деревню. Предпраздничные хлопоты // Красный Север.-1926.-№258. - С.2.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Порядок проведения «Комсомольского Рождества // Красный Север.- 1923.-№4.-С.3.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.</w:t>
        <w:tab/>
        <w:t xml:space="preserve">Пугачёв А.А. (Дядя Саша) Заметки Рождественские в стихах // Известия Вологодского Губернского Исполнительного Комитета.-1919.-№5.-С.2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.</w:t>
        <w:tab/>
        <w:t xml:space="preserve">Пугачёв А.А. (Дядя Саша) Святочное стихотворение // Красный Север.- 1925.-№5. - С.2.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.</w:t>
        <w:tab/>
        <w:t xml:space="preserve">Пьянство в праздники - пережиток церковных предрассудков // Красный Север.-1928.-№239. - С.5.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Рабочие не празднуют Рождество // Красный Север.-1929.-№5. - С.3.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Рабочие с 5-го лесозавода. Старая привычка // Красный Север.-1929.-№7.- С.5.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Религиозный дурман рассеивается. Колхозники - передовые застрельщики в борьбе с религией // Красный Север.-1928.-№260. - С.2.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Религия и «сивуха» - враги культуры // Красный Север.-1928.-№98. - С.1.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Религия и «сивуха»-враги культуры // Красный Север.-1928.-№98. - С.3.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Ригин И. Праздник Урожая. Основные задачи // Красный Север.-1928.-№239. - С.5.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Рождество или карнавал // Красный Север.- 1923.-№4. - С.4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.</w:t>
        <w:tab/>
        <w:t xml:space="preserve">Смуров П. Ничего себе праздничек // Красный Север.- 1923.-№4 - С.4.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.</w:t>
        <w:tab/>
        <w:t xml:space="preserve">Соколов В. Будни репортёра // Красный Север.-1926.-№98. - С.3.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.</w:t>
        <w:tab/>
        <w:t xml:space="preserve">Тихая «сапа» церковников // Красный Север.-1928.-№98. - С.3.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.</w:t>
        <w:tab/>
        <w:t xml:space="preserve">Трудящиеся, все на улицы, все под ленинские знамёна ВКП (б)! // Красный Север.-1927.-№98. - С.1.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.</w:t>
        <w:tab/>
        <w:t xml:space="preserve">Февральская годовщина // Красный Север.-1929.-№59. - С.2.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.</w:t>
        <w:tab/>
        <w:t xml:space="preserve">Февральская революция - первый акт рабочее-крестьянского октября // Красный Север.-1927.-№58. - С.1.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.</w:t>
        <w:tab/>
        <w:t xml:space="preserve">Что надо помнить на елке // Красный Север.- 1923.-№4.-6 января.- С.4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IV.Материалы личного происхождения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.</w:t>
        <w:tab/>
        <w:t xml:space="preserve">ГАВО (Государственный архив Вологодской области)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2.</w:t>
        <w:tab/>
        <w:t xml:space="preserve">Ф. 4527. Личные фонды.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Арх.2. Воспоминания Шаршавина Григория Матвеевича.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V. Визуальные источники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ВОАНПИ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.</w:t>
        <w:tab/>
        <w:t xml:space="preserve">Ф.9332. Фотоматериалы.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2.</w:t>
        <w:tab/>
        <w:t xml:space="preserve">Оп.1. Д.2055., Л.1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Д.2056.,Л.1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Д.2059.,Л.1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Д.2060.,Л.1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Д.2062.,Л.1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Д.2070.,Л.1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Оп.1. Д.2072.,Л.1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ГАВО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.</w:t>
        <w:tab/>
        <w:t xml:space="preserve">Ф.1753. Фотоматериалы.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10.</w:t>
        <w:tab/>
        <w:t xml:space="preserve">Оп. 4. Ед.хр.34. Разные фотодокументы по краеведению, собранные В.М. Малковым.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Литература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1.</w:t>
        <w:tab/>
        <w:t xml:space="preserve">Алексеев Л.С. Современные праздники и обряды в деревне.- Москва: Сов. Россия, 1968. - 95 с.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2.</w:t>
        <w:tab/>
        <w:t xml:space="preserve">Артемова О. В. Исполнение религиозных обрядов членами ВКП(б) в 1920-е гг. (По материалам ВОАНПИ) // Региональные аспекты исторического пути православия. - Вып. 7. - Вологда, 2001. - С. 438-441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3.</w:t>
        <w:tab/>
        <w:t xml:space="preserve">Архивы Кремля. Политбюро и церковь, 1922-1925 гг.: В 2 кн. / Подгот. Н. Н. Покровский, С. Г. Петров. - Москва: РОССПЭН, 1997-1998.- 597 с.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.</w:t>
        <w:tab/>
        <w:t xml:space="preserve">Байбурин А.К. Календарь и трудовая деятельность человека. Русский народный традиционный календарь. - Ленинград: Знание, 1987. - 32 с.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5.</w:t>
        <w:tab/>
        <w:t xml:space="preserve">Байбурин А.К. Ритуал в традиционной культуре: Структурно-семантический анализ восточно-славянских обрядов. - Санкт-Петербург: Наука, 1993. - 242 с.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.</w:t>
        <w:tab/>
        <w:t xml:space="preserve">Белоусов А.Я. Праздники старые и новые: некоторые философские аспекты проблемы празднования.- Алма-Ата: Казахстан, 1974. - 198 с.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.</w:t>
        <w:tab/>
        <w:t xml:space="preserve">Бенифанд А.В. Праздник. Сущность, история, современность. - Красноярск: Изд-во Краснояр. ун-та, 1986. - 140 с.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.</w:t>
        <w:tab/>
        <w:t xml:space="preserve">Бернштам Т.А. Русская народная культура Поморья в XIX-начале XX в.: Этногр. очерки / АН СССР, Ин-т этнографии им. Н.Н.Миклухо-Маклая. - Ленинград: Наука.Ленингр.отд-ние, 1983. - 231 с.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.</w:t>
        <w:tab/>
        <w:t xml:space="preserve"> Бернштам Т.В. Молодежь в обрядовой жизни русской общины XIX в.- Ленинград: Наука, 1988. - С. 202-260.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.</w:t>
        <w:tab/>
        <w:t xml:space="preserve">Богатырев П.Г. Вопросы теории народного искусства. - Москва, 1971. - 544 с.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11.</w:t>
        <w:tab/>
        <w:t xml:space="preserve">Бочкарева А. С. Политическая пропаганда и агитация партийно-советских органов власти на Кубани в 20-е гг. XX в.: диссертация кандидата исторических наук.- Краснодар, 2007.- 212 с.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.</w:t>
        <w:tab/>
        <w:t xml:space="preserve">Бромлей Ю.В. Традиционные и новые обряды в быту народов СССР. - Москва: Наука,1981 - 233с.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13.</w:t>
        <w:tab/>
        <w:t xml:space="preserve">Брудный В.И. Обряды вчера и сегодня. - Москва: Наука, 1968. - 200с.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.</w:t>
        <w:tab/>
        <w:t xml:space="preserve">Буслаев Ф. И. Исторические очерки русской народной словесности и искусства: в 2 т. - Санкт-Петербург, 1861. - 662с.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15.</w:t>
        <w:tab/>
        <w:t xml:space="preserve">Бюллетень Центрального статистического управления Союза ССР. № 71. 31 янв. - Москва, 1923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Введение христианства на Руси / под ред. А.Д. Сухова. - Москва: Мысль, 1987. - 302 с. 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17.</w:t>
        <w:tab/>
        <w:t xml:space="preserve">Вересаев В.В. К художественному оформлению быта (об обрядах старых и новых) // Красная новь. -1926. - №1.-С.6.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18.</w:t>
        <w:tab/>
        <w:t xml:space="preserve">Вересаев В. В. Полное собрание сочинений .- 16 Т. - Москва: Недра, 1929.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.</w:t>
        <w:tab/>
        <w:t xml:space="preserve"> Ветошкин М.К. Революция и Гражданская война на Севере : очерки по истории борьбы за власть, организацию советской власти и коммунистической партии на Севере / Изд. истпарта Вологод. губкома ВКП(б). - Вологда: Северный Печатник, 1927. - 209 с.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Власова И.В. Брак и семья у севернорусского сельского населения //Русский Север. Рос. акад. наук, Ин-т этнологии и антропологии им. Н. Н. Миклухо-Маклая. - Москва: Наука, 2001. - С. 425-472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.</w:t>
        <w:tab/>
        <w:t xml:space="preserve">Воловикова М.И. Психология и праздник: Праздник в жизни человека/ Воловикова М.И., Тихомирова С.В., Борисова А.М. - Москва: Пер Сэ, 2003.- 143 с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.</w:t>
        <w:tab/>
        <w:t xml:space="preserve">Генкин Д.М. Массовые праздники. - Москва: Просвещение, 1975. - 140 с. 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23.</w:t>
        <w:tab/>
        <w:t xml:space="preserve">Глан Б.Н. Праздник всегда с нами. - Москва: Союз театр, деятелей, 1988. - 191 с. 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.</w:t>
        <w:tab/>
        <w:t xml:space="preserve"> Голомшток, И.Н. Тоталитарное искусство. - Москва: Галарт, 1994. - 269 с. 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25.</w:t>
        <w:tab/>
        <w:t xml:space="preserve">Грачёв Г.В. Манипулирование личностью/ Г.В. Грачёв, И.К.Мельник.-Москва,2003.-153 с.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.</w:t>
        <w:tab/>
        <w:t xml:space="preserve">Григорьев В.М. Народные игры и традиции в России. - Москва: Просвещение, 1994. - 92 с. 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27.</w:t>
        <w:tab/>
        <w:t xml:space="preserve">Григорьев С. В. Психология субъекта традиций: проблемы идентификации и развития в пространстве празднично-игровой культуры.- Москва, 1996. - 389 с.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.</w:t>
        <w:tab/>
        <w:t xml:space="preserve">Громыко М. М. Мир русской деревни. - Москва: Молодая гвардия, 1991.-445 с.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.</w:t>
        <w:tab/>
        <w:t xml:space="preserve">Гуревич А.Я. Проблемы средневековой народной культуры. - Москва: Искусство, 1981. - 359 с.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30.</w:t>
        <w:tab/>
        <w:t xml:space="preserve">Деканова М. К. Трансформация российской праздничной культуры в конце XIX - первой трети XX в.: центр и провинция: диссертация кандидата исторических наук.- Самара, 2009.- 244 с.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Декреты Советской власти. - Москва: Госполитиздат. Т.1. - 1957. - 626с., Т.1.- 1959.-689 с. 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32.</w:t>
        <w:tab/>
        <w:t xml:space="preserve">Декреты Советской власти. - Москва: Госполитиздат. Т.1. - 1957. - 626с., Т.2.- 1959.-688 с.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.</w:t>
        <w:tab/>
        <w:t xml:space="preserve">Дмитриев Ю.А. Гулянья и другие формы массовых зрелищ // Русская художественная культура конца XIX начала XX века (1895 - 1907). -Москва: Наука, 1968. - 261 с.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34.</w:t>
        <w:tab/>
        <w:t xml:space="preserve">Емелях Л.И. Происхождение христианских таинств. - Москва: Сов.Россия, 1978. - 125 с.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.</w:t>
        <w:tab/>
        <w:t xml:space="preserve">Ерасов Б.С. Социальная культурология // Пособие для студ. высш. уч. зав. - Москва: Аспект-Пресс, 1994. - 355 с.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36.</w:t>
        <w:tab/>
        <w:t xml:space="preserve">Жигульский К. Праздник и культура. - Москва: Прогресс, 1985. -336 с. 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37.</w:t>
        <w:tab/>
        <w:t xml:space="preserve">Журавлев С. В. Крепость социализма: повседневность и мотивация труда на советском предприятии, 1928-1938 гг. / Журавлев С. В., Мухин М. Ю.; РАН ИРИ. - Москва: РОССПЭН, 2004. - 239 с.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.</w:t>
        <w:tab/>
        <w:t xml:space="preserve">Закович Н. М. Советская обрядность и духовная культура / АН УССР, Ин-т философии. - Киев: Наукова думка, 1980. - 221 с.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.</w:t>
        <w:tab/>
        <w:t xml:space="preserve">Зуев Ю.П. Роль социалистической обрядности в формировании нравственного облика советского человека/ Зуев Ю.П., Трусова Н.В. - Москва: Мысль, 1976 - 231 с.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.</w:t>
        <w:tab/>
        <w:t xml:space="preserve">Иванов А. Б. История отечественного государства и права (советский период): учебное пособие. - Ярославль: ЯрГУ, 2013.- 32 с.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41.</w:t>
        <w:tab/>
        <w:t xml:space="preserve">. Кара-Мурза С.Г. История государства и права России: Учеб. для студентов вузов, обучающихся по специальности «Юриспруденция» / С. Г. Кара-Мурза, В. М. Курицын, С. А. Чибиряев. - Москва: Былина, 2000.-246 с.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.</w:t>
        <w:tab/>
        <w:t xml:space="preserve"> История книги: Учебник для вузов/ под ред. А.А. Говорова и Т.Г. Куприяновой. - Москва: Издательство МГУП Мир книги, 1998.-346 с.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43.</w:t>
        <w:tab/>
        <w:t xml:space="preserve">Кантор В.К. Стихия и цивилизация: два фактора «российской судьбы» // Вопросы философии. - 1994. - № 5. - С.27-46. 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.</w:t>
        <w:tab/>
        <w:t xml:space="preserve">Кара-Мурза С. Г. Манипуляция сознанием. - Москва: Эксмо : Алгоритм, 2006. - 830 с.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.</w:t>
        <w:tab/>
        <w:t xml:space="preserve">Карпова Г.Г. Праздник в контексте социальных изменений: диссертация кандидата социологических наук. - Саратов, 2001. - 156 с. 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46.</w:t>
        <w:tab/>
        <w:t xml:space="preserve">Касьянова К.Р. О русском национальном характере. - Москва: Ин-т нац. модели экономики, 1994. - 365 с. 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.</w:t>
        <w:tab/>
        <w:t xml:space="preserve">Кащеева Е.В. Городские формы досуга: московское мещанство // Сохранение и возрождение фольклорных традиций. - Вып. №5. - Москва: Российская академия наук, 1994. - С. 156-185. 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.</w:t>
        <w:tab/>
        <w:t xml:space="preserve"> Керженцев П. М. Культура и советская власть.- Москва, 1919.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49.</w:t>
        <w:tab/>
        <w:t xml:space="preserve">Кизина С.В. Агитация и пропаганда 1920-1930-х гг. (на материалах Вологды): выпускная квалификационная работа специалиста.- Вологда,2015.-81 с.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.</w:t>
        <w:tab/>
        <w:t xml:space="preserve">Кислицына А.Н. Массовые праздники в Петрограде в 1917-1922 гг.: история организации и проведения. - Санкт-Петербург: ФГБОУВПО СПГУТД, 2013. - 176 с.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51.</w:t>
        <w:tab/>
        <w:t xml:space="preserve">Колинько И.В. Роль народной праздничной традиции в нравственном и эстетическом формировании личности (опыт применения культурно-исторического подхода: автореферат дисертации кандидата исторических наук. - Москва, 1995. - 16 с. 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52.</w:t>
        <w:tab/>
        <w:t xml:space="preserve">Кормашова А.Н. Советские праздники в 1920-1930-гг: социокультурный анализ: выпускная квалификационная работа специалиста. - Вологда,2015. - 81 с.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53.</w:t>
        <w:tab/>
        <w:t xml:space="preserve">Котылева И. Н.. Праздничная культура Европейского Северо-востока России в 1918 г. - начале 1930-х гг.: диссертация кандидата исторических наук.- Сыктывкар, 2005. - 216 с.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54.</w:t>
        <w:tab/>
        <w:t xml:space="preserve">КПСС. Коммунистическая партия Советского Союза в резолюциях и решениях съездов,конференций и пленумов ЦК. Т. 14. 1980-1981. - 8-е изд.,доп. - Москва: Политиздат, 1982. - 542 с.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55.</w:t>
        <w:tab/>
        <w:t xml:space="preserve">Крупская Н. К. Педагогические сочинения: в 11-ти т. / Под ред. Н. К. Гончарова. - Москва: Академия пед. наук, 1957-1963.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56.</w:t>
        <w:tab/>
        <w:t xml:space="preserve">Кузнецов И. В. История отечественной журналистики (1917-2000) - Москва: Флинта: Наука, 2003 г.-301 с.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.</w:t>
        <w:tab/>
        <w:t xml:space="preserve">Лаптева Л.С. Социально-эстетическая природа и функции массовых праздников: автореферат диссертации кандидата философских наук. - Москва, 1975. -22 с. 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58.</w:t>
        <w:tab/>
        <w:t xml:space="preserve">Левинсон А.Г. От древнего ритуала к городским гуляниям // Сохранение и возрождение фольклорных традиций. - Москва: Российская академия наук, 1994. - Вып. №5. - С.62-100. 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.</w:t>
        <w:tab/>
        <w:t xml:space="preserve">Левкович В.П. Обычай и ритуал как способы социальной регуляции поведения // Психологические проблемы социальной регуляции поведения. - Москва: Наука, 1976. - С. 212-236. 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60.</w:t>
        <w:tab/>
        <w:t xml:space="preserve"> Ленин В. И. Полное собрание сочинений-1893 - 1894 // Ин-т марксизма-ленинизма при ЦК КПСС. - Изд. 5-е. - Москва: Госполитиздат, 1967.-674 с.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.</w:t>
        <w:tab/>
        <w:t xml:space="preserve">Луначарский А.В. О народных празднествах // Избранные статьи: В 2-х т. - Москва: Сов. Россия, 1958. - 345 с.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62.</w:t>
        <w:tab/>
        <w:t xml:space="preserve">Мазаев А.И. Праздник как социально-художественное явление.- Москва: Наука, 1978. - 392 с. 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.</w:t>
        <w:tab/>
        <w:t xml:space="preserve">Мазур В.А. История России 1917 - 1940: хрестоматия / под ред. М.Е. Главацкого.- Екатеринбург: Благотворит. фонд Урал. лицей 1993. - 548 с.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.</w:t>
        <w:tab/>
        <w:t xml:space="preserve">Макейкина Н.Ю. Власть и культура: проблемы воздействия на массовое сознание: автореферат кандидата философских наук. - Пенза: Пенз. пед. ун-т, 2000. - 21 с. 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65.</w:t>
        <w:tab/>
        <w:t xml:space="preserve">Максютин Н.В. Культурологические аспекты праздника: Учеб. пособие по курсу «История массового праздника» для студентов ин-тов культуры. - Казань: Медицина, 2001.- 91с.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66.</w:t>
        <w:tab/>
        <w:t xml:space="preserve">Малышева С. Ю. Советская праздничная культура в провинции: пространство, символы, исторические факты (1917-1927). - Казань: Рутен, 2005. - 398 с.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67.</w:t>
        <w:tab/>
        <w:t xml:space="preserve">Миллер В. Русская масленица и западноевропейский карнавал. - Москва: Наука, 1984. - 43с. 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.</w:t>
        <w:tab/>
        <w:t xml:space="preserve">Мордасова М. А. Праздничная культура Южного Урала в 1917-1941 гг.: диссертация кандидата исторических наук. - Челябинск, 2005.- 210 с.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.</w:t>
        <w:tab/>
        <w:t xml:space="preserve">Морозов И.А. Круг игры: праздник и игра в жизни севернорусского крестьянина (XIX-XX вв.) / И. А. Морозов, И. С. Слепцова. - Москва: Индрик, 2004. - 920 с.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70.</w:t>
        <w:tab/>
        <w:t xml:space="preserve">Народный театр /сост. А.Ф. Некрылова. - Москва: Сов. Россия, 1991. - 544 с. 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Некрылова А.Ф. Русские народные городские праздники, увеселения и зрелища. - Ленинград: Искусство, 1984. -190 с. 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.</w:t>
        <w:tab/>
        <w:t xml:space="preserve">Никольский Н.М. Христианские праздники // Избранные произведения по истории религии. - Москва: Мысль, 1974. - С. 206-261. 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73.</w:t>
        <w:tab/>
        <w:t xml:space="preserve">Общество и власть: 1930-е годы. Повествование в документах/отв. ред. Соколов А.К. - Москва: РОССПЭН, 1998. - 352 с.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.</w:t>
        <w:tab/>
        <w:t xml:space="preserve">Одинцов М. И. Русская православная церковь в XX веке: история, взаимоотношения с государством и обществом. - Москва: ЦИНО, 2002. - 310с.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75.</w:t>
        <w:tab/>
        <w:t xml:space="preserve">Организация и методика художественно-массовой работы: Учеб. пособие для студентов ин-тов культуры / под. ред. Д.М.Генкина. - Москва: Просвещение, 1987. - 192 С.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.</w:t>
        <w:tab/>
        <w:t xml:space="preserve">Орлов О.Л. Праздничная культура России. - Санкт-Петербург.: КультИнформПресс, 2001. - 160 с.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Панкеев И.А. Обычаи и традиции русского народа. - Москва: ОЛМА-ПРЕСС, 1999.-542 с.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Панкеев И.А. Русские праздники игры. - Москва: ОЛМА-ПРЕСС, 1999. -223с.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Паршин Ю.М. Народный календарный обрядово-праздничный цикл как средство развития социально-культурной активности населения по месту жительства: диссертация кандидата педагогических наук. - Ленинград, 1989. -251 с. 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80.</w:t>
        <w:tab/>
        <w:t xml:space="preserve">Платонов Сергей Федорович. Полный курс лекций по русской истории. - 3-е изд. - Ростов-на-Дону: Феникс, 2002. - 572 с.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Плахов В.Д. Об образовании традиций и обычаев // Философские и социологические исследования. - Ленинград, 1973. -235 с.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82.</w:t>
        <w:tab/>
        <w:t xml:space="preserve">Полищук Н.С. Развитие русских праздников // Русские /// отв.ред. В.А.Александров, И.В.Власова, Н.С.Полищук. - Москва: Наука, 1999. - 832 с.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83.</w:t>
        <w:tab/>
        <w:t xml:space="preserve">Попова В. Н. Трансформация форм праздничной культуры: игровой аспект / В. Н. Попова, Л. А. Шумихина // Известия Уральского государственного университета. - 2008. - № 55. - С. 25.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.</w:t>
        <w:tab/>
        <w:t xml:space="preserve">Потебня А. А. Слово и миф / сост. А. Л. Топоркова. - Москва: Правда, 1989. - 622 с.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85.</w:t>
        <w:tab/>
        <w:t xml:space="preserve">Праздничная культура Вологодского края. Ч.1 Святки и Масленица/ И.А. Морозов, И.С. Слепцова // Этнологический альм. /// под. ред. Ю.Б.Симченко. - Москва: Центр прикл. этнографии ин-та этнологии и антропологии, 1993. - 319 с.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.</w:t>
        <w:tab/>
        <w:t xml:space="preserve">Пропп В.Я. Русские аграрные праздники . - Ленинград: ЛГУ, 1986.-344 с. 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.</w:t>
        <w:tab/>
        <w:t xml:space="preserve">Российский этнограф. 8. Праздничная культура Вологодского края. Ч.1 Святки и Масленица / И.А.Морозов, И.С. Слепцова: этнологический альм. - Москва: Центр прикл. этнографии ин-та этнологии и антропологии, 1993. - 319 с.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.</w:t>
        <w:tab/>
        <w:t xml:space="preserve">Руднев В. А. Праздники и обряды как способы передачи духовных ценностей, накопленных предшествующими поколениями / В. А. Руднев // Основные формы и методы культурно-просветительной работы. - Ленинград: Лениздат, 1977.-287 с.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.</w:t>
        <w:tab/>
        <w:t xml:space="preserve">Руднев В.А. Советские праздники, обряды, ритуалы. - Ленинград: Лениздат, 1979. - 206 с.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.</w:t>
        <w:tab/>
        <w:t xml:space="preserve">Русские / отв.ред. В.А.Александров, И.В.Власова, Н.С.Полищук. - Москва: Наука, 1999. - 832 с.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.</w:t>
        <w:tab/>
        <w:t xml:space="preserve">Рыбаков Б. А. Язычество Древней Руси. - Москва: Наука, 1987.-782 с. 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.</w:t>
        <w:tab/>
        <w:t xml:space="preserve">Салмин А.К. Этнология религии и народный обряд // Этногр. обозрение. - №2. - 1994. - С. 107-110. 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.</w:t>
        <w:tab/>
        <w:t xml:space="preserve">Смирнов-Сокольский Н. П. Сорок пять лет на эстраде.- Москва: Искусство, 1976. -326 с.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.</w:t>
        <w:tab/>
        <w:t xml:space="preserve">Снегирев, И.М. Русские простонародные праздники и суеверные обряды. - Москва: Сов. Россия, 1990. - 158 с. 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95.</w:t>
        <w:tab/>
        <w:t xml:space="preserve">Собрание узаконений и распоряжений рабочего и крестьянского правительства. - Москва, 1918. № 18. - С. 272.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96.</w:t>
        <w:tab/>
        <w:t xml:space="preserve"> Рольф М. Советские массовые праздники/ пер. с нем. В. Т. Алтухова. - Москва: РОССПЭН, 2009.- С.141.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 xml:space="preserve">97.</w:t>
        <w:tab/>
        <w:t xml:space="preserve">Советские традиции: праздники и обряды / под. ред М.А. Орлика. - Москва: Профиздат, 1986. - 336 с. 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98.</w:t>
        <w:tab/>
        <w:t xml:space="preserve">Современный словарь по культурологии / сост. Юрчук В.В. - Минск: Современное Слово, 1999. - С. 550-551. 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.</w:t>
        <w:tab/>
        <w:t xml:space="preserve"> Соколов, Э.В. Культура и личность. - Ленинград: Наука, 1972. -228 с. 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.</w:t>
        <w:tab/>
        <w:t xml:space="preserve">Сорокин, П. Современное состояние России // Новый мир. -Прага,1992. - №4. - 112 с.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101.</w:t>
        <w:tab/>
        <w:t xml:space="preserve">Спасенкова И. В. Православная традиция русского города в 1917-1930-е гг. (на материалах Вологды): диссертация на соискание ученой степени кандидата исторических наук. - Вологда: Легия, 1999. - 291 с.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.</w:t>
        <w:tab/>
        <w:t xml:space="preserve">Степанюк Л. И. Творческая целостность празднично-обрядовой культуры: автореферат кандидата культурологических наук.- Москва, 1999. - 19 с. 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.</w:t>
        <w:tab/>
        <w:t xml:space="preserve">Суханов И.В. Обычаи, традиции и преемственность поколений.- Москва: Политиздат, 1976, - 216 с.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104.</w:t>
        <w:tab/>
        <w:t xml:space="preserve">Суханов И.В. Обычаи, традиции, обряды как социальные явления. - Горький: Наука, 1973.- 256 с.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105.</w:t>
        <w:tab/>
        <w:t xml:space="preserve">Суханов И.В. Обычаи, традиции, обряды как социальные явления. - Москва: Политиздат, 1976. - 216 с. 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106.</w:t>
        <w:tab/>
        <w:t xml:space="preserve">Терещенко А.В. Быт русского народа. - Москва: Русская книга, 1997. - 348 с.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.</w:t>
        <w:tab/>
        <w:t xml:space="preserve">Тихомиров Д.В. Беседы о режиссуре театрализованных представлений. - Москва: Сов. Россия, 1977. - 126 с. 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108.</w:t>
        <w:tab/>
        <w:t xml:space="preserve">Традиционная культура русского народа в период 1920-х - 1930-х годов: трансформации и развитие / отв. ред.: В.А. Липинская; Ин-т этнологии и антропологии им. Н.Н. Миклухо-Маклая РАН. - Москва: Индрик, 2016- 453 с.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.</w:t>
        <w:tab/>
        <w:t xml:space="preserve">Традиционная народная культура / Сб. инф.-анал. материалов. -Москва: ГИВЦ, 1995.- 88 с.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110.</w:t>
        <w:tab/>
        <w:t xml:space="preserve">Традиционные и новые обряды в быту народов СССР / Сб. ст. АН СССР. - Москва: Наука, 1981. - 184 с. 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.</w:t>
        <w:tab/>
        <w:t xml:space="preserve">Трофимова Т.А. Роль народных праздников, обрядов в творческом развитии личности // Организация воспитательного процесса в детском доме семейного типа в условиях эксперимента / Вологодский институт развития образования. - Вологда, 2001. - С. 24-28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112.</w:t>
        <w:tab/>
        <w:t xml:space="preserve">Троцкий Л.Д. Проблемы культуры. Культура переходного периода. - Москва-Ленинград, 1927.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.</w:t>
        <w:tab/>
        <w:t xml:space="preserve">Тульцева Л. А. Современные праздники и обряды народов СССР / отв. ред.Ю.В.Бромлей. - Москва: Наука, 1985. - 191 с.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114.</w:t>
        <w:tab/>
        <w:t xml:space="preserve">Туманов И.М. Режиссура массовых зрелищ. - Москва: Просвещение, 1963.-214 с. 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115.</w:t>
        <w:tab/>
        <w:t xml:space="preserve">Угринович Д.Н. - Обряды за и против. - Москва: Политиздат, 1975. -175с.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.</w:t>
        <w:tab/>
        <w:t xml:space="preserve">Успенский Б.А. Роль дуальных моделей в динамике русской культуры // Избранные труды. В 2-х тт. - Москва: Гнозис, 1994. - Т.2. - 253 с.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117.</w:t>
        <w:tab/>
        <w:t xml:space="preserve">Фасмер М. Этимологический словарь русского языка. В 4-х т. - Москва: Прогресс, 1971. - Т. 3. - С. 353. 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.</w:t>
        <w:tab/>
        <w:t xml:space="preserve">Филатов А.Н. О новых и старых обрядах.- Москва: Профиздат, 1967.- 112 с. 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.</w:t>
        <w:tab/>
        <w:t xml:space="preserve">Фомицын А.С. Скоморохи на Руси. - Санкт-Петербург: Алетейя, 1995. - 535 с. 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120.</w:t>
        <w:tab/>
        <w:t xml:space="preserve">Фролова А.В. Праздники русских Архангельского Севера в XX - начале XXI века (традиции и инновации): диссертация кандидата исторических наук.- Москва, 2007.-231 с.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.</w:t>
        <w:tab/>
        <w:t xml:space="preserve">Фурсин И.И. О природе обрядовой символики. //Традиционные и новые обряды в быту народов СССР.- Москва: Знание, 1981.- С. 56-65.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.</w:t>
        <w:tab/>
        <w:t xml:space="preserve">Фурсин И.И. Обрядность и ее место в социалистическом образе жизни. - Москва: Знание, 1977. - 48 с. 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123.</w:t>
        <w:tab/>
        <w:t xml:space="preserve">Цехновицер О. Демонстрация и карнавал. К десятой годовщине Октябрьской революции. - Москва, 1927.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124.</w:t>
        <w:tab/>
        <w:t xml:space="preserve">Чекулаева Е.О. 100 Великих праздников - Москва: Вече, 2009. - 431 с.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.</w:t>
        <w:tab/>
        <w:t xml:space="preserve">Чередниченко Т.В. Типология советской массовой культуры. - Москва: РИК Культура, 1993. - 190 с.. 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126.</w:t>
        <w:tab/>
        <w:t xml:space="preserve">Черный Г.П. Педагогическая технология массовая праздника / Г.П. Черный. - Москва: Молодая гвардия, 1990. - 158 с. 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.</w:t>
        <w:tab/>
        <w:t xml:space="preserve">Чичеров В.И. Зимний период русского земледельческого календаря XVI-XIX вв.- Москва: Изд. Академии наук СССР, 1957. -235 с. 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.</w:t>
        <w:tab/>
        <w:t xml:space="preserve">Шаламов В.Т. Четвёртая Вологда. - Вологда: Грифон,1994.- 192 с.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.</w:t>
        <w:tab/>
        <w:t xml:space="preserve">Шангина И. И. Русские традиционные праздники.- Санткт-Петербург.: Азбука-классика, 2008. - 336 с.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130.</w:t>
        <w:tab/>
        <w:t xml:space="preserve">Шаповалов С. Н. Историческая трансформация российских (советских) государственных праздников в 1917-1991 гг.: на материалах Краснодарского края и Ростовской области: диссертация кандидата исторических наук. - Краснодар, 2011.- 241 с.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