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C5327" w:rsidRDefault="002B5827">
      <w:bookmarkStart w:id="0" w:name="_GoBack"/>
      <w:bookmarkEnd w:id="0"/>
      <w:r>
        <w:t>Введение</w:t>
      </w:r>
    </w:p>
    <w:p w14:paraId="00000002" w14:textId="77777777" w:rsidR="009C5327" w:rsidRDefault="009C5327"/>
    <w:p w14:paraId="00000003" w14:textId="77777777" w:rsidR="009C5327" w:rsidRDefault="002B5827">
      <w:r>
        <w:t xml:space="preserve">Так как количество транспортных средств и транспортные потребности растут, города в мире показывают серьезные заторы на дорогах. Затраты включают потерю времени, увеличение потребления топлива, загрязнение окружающей среды, проблемы со здоровьем, стрессом </w:t>
      </w:r>
      <w:r>
        <w:t>и дискомфортом. Кроме того, перегрузка замедляет движение товаров и услуг, так что, увеличивается стоимость продукции и снижается конкурентоспособность бизнеса. Если проблема не решается правильно, может даже парализоваться экономический рост и развитие на</w:t>
      </w:r>
      <w:r>
        <w:t>ших городов и в значительной мере способствовать нежелательному парниковому эффекту и изменению климата. Даже когда перенасыщение транспортными средствами продолжается недолго и происходит в небольшой области, негативное влияние на трафик может продолжатьс</w:t>
      </w:r>
      <w:r>
        <w:t>я довольно долго. Перенасыщение будет определяться как ситуация, при которой автомобили не могут двигаться свободно из-за количества автомобилей, которые находятся на перекрестке, или из-за заторов, которые образовались на улицах, по которым можно покинуть</w:t>
      </w:r>
      <w:r>
        <w:t xml:space="preserve"> перекресток. С другой стороны, когда нет заторов, мы хотим также, чтобы транспортные средства пересекали различные районы города, или двигались по основными направлениями достаточно быстро. Таким образом, необходимо получить эффективную транспортную систе</w:t>
      </w:r>
      <w:r>
        <w:t>му, которая будет способствовать мобильности людей и товаров.</w:t>
      </w:r>
    </w:p>
    <w:p w14:paraId="00000004" w14:textId="77777777" w:rsidR="009C5327" w:rsidRDefault="002B5827">
      <w:r>
        <w:t>Мы можем утверждать, что такая мобильность является важным фактором, который способствует устойчивому экономическому росту и созданию рабочих мест. Для этого не только необходимо формировать аде</w:t>
      </w:r>
      <w:r>
        <w:t>кватную физическую инфраструктуру, а также свести к минимуму последствия для окружающей среды, которые городской транспорт и другие факторы оказывают на окружающую среду. В самом деле, мобильность порождает ряд экологических затрат, из-за отрицательного вл</w:t>
      </w:r>
      <w:r>
        <w:t>ияния на изменение климата (в настоящее время выбросы CO2 превышают 30% производимых в 1990), и транспортные средства всех видов - это "единственный сектор экономики, в котором прогнозируется рост числа выбросов" [1]. Несмотря на некоторое улучшение энерго</w:t>
      </w:r>
      <w:r>
        <w:t>эффективности легковых автомобилей, с помощью применения новых технологий, и их вес уменьшился, что повлияло на низкий расход топлива, количество автомобилей выросло. Но, кроме того, шум, пробки, чье "сокращение, будет значительно способствовать сокращению</w:t>
      </w:r>
      <w:r>
        <w:t xml:space="preserve"> выбросов СО2" [2]. </w:t>
      </w:r>
    </w:p>
    <w:p w14:paraId="00000005" w14:textId="77777777" w:rsidR="009C5327" w:rsidRDefault="002B5827">
      <w:r>
        <w:t>Начиная с 80-х годов прошлого века, руководители отделов трафика решили, что традиционные решения, которые применялись не смогут решить эту проблему. Эти решения, как правило, приводили к строительству новых объектов инфраструктуры или</w:t>
      </w:r>
      <w:r>
        <w:t xml:space="preserve"> к расширению уже существующих, но во многих случаях не были жизнеспособные решения, главным образом из-за высоких затраты, из-за недостатка свободного пространства и неизбежного воздействия на окружающую среду.</w:t>
      </w:r>
    </w:p>
    <w:p w14:paraId="00000006" w14:textId="77777777" w:rsidR="009C5327" w:rsidRDefault="002B5827">
      <w:r>
        <w:t>По этому, отделы трафика со всего мира очень</w:t>
      </w:r>
      <w:r>
        <w:t xml:space="preserve"> заинтересованы в оптимизации существующей инфраструктуры, с целью максимального улучшения их функционирования.</w:t>
      </w:r>
    </w:p>
    <w:p w14:paraId="00000007" w14:textId="77777777" w:rsidR="009C5327" w:rsidRDefault="002B5827">
      <w:r>
        <w:t>Основная функция светофоров в контроле перекрестка - это разрешать проезд поочередно различным группам транспортных средств, пешеходов, велосипе</w:t>
      </w:r>
      <w:r>
        <w:t>дистов и т.д., таким образом, чтобы они пересекать перекресток с минимумом проблем, рисков и задержек. Целями проектирования регулируемого светофором перекрестка являются:</w:t>
      </w:r>
    </w:p>
    <w:p w14:paraId="00000008" w14:textId="77777777" w:rsidR="009C5327" w:rsidRDefault="002B5827">
      <w:r>
        <w:lastRenderedPageBreak/>
        <w:t>•</w:t>
      </w:r>
      <w:r>
        <w:tab/>
        <w:t>Уменьшение и предотвращение определенного типа происшествиях на перекрестках.</w:t>
      </w:r>
    </w:p>
    <w:p w14:paraId="00000009" w14:textId="77777777" w:rsidR="009C5327" w:rsidRDefault="002B5827">
      <w:r>
        <w:t>•</w:t>
      </w:r>
      <w:r>
        <w:tab/>
        <w:t>Со</w:t>
      </w:r>
      <w:r>
        <w:t>кращение задержек, которые испытывают пешеходы и транспортные средства при пересечении перекрёстка, и в то же время избежать препятствий на ближайших перекрестках, вызванных длинными пробками.</w:t>
      </w:r>
    </w:p>
    <w:p w14:paraId="0000000A" w14:textId="77777777" w:rsidR="009C5327" w:rsidRDefault="002B5827">
      <w:r>
        <w:t>•</w:t>
      </w:r>
      <w:r>
        <w:tab/>
        <w:t>Снижение расхода топлива автомобилей на пересечении.</w:t>
      </w:r>
    </w:p>
    <w:p w14:paraId="0000000B" w14:textId="77777777" w:rsidR="009C5327" w:rsidRDefault="002B5827">
      <w:r>
        <w:t>•</w:t>
      </w:r>
      <w:r>
        <w:tab/>
        <w:t>Уменьш</w:t>
      </w:r>
      <w:r>
        <w:t>ение выбросов загрязняющих веществ в атмосферу (СО2), что положительно повлияет на парниковый эффект, а также снижение шума.</w:t>
      </w:r>
    </w:p>
    <w:p w14:paraId="0000000C" w14:textId="77777777" w:rsidR="009C5327" w:rsidRDefault="002B5827">
      <w:r>
        <w:t>•</w:t>
      </w:r>
      <w:r>
        <w:tab/>
        <w:t>Повышение качества жизни граждан и их здоровья.</w:t>
      </w:r>
    </w:p>
    <w:p w14:paraId="0000000D" w14:textId="77777777" w:rsidR="009C5327" w:rsidRDefault="002B5827">
      <w:r>
        <w:t>Для выполнения этих целей, основной элемент - это синхронизировать и оптимизирова</w:t>
      </w:r>
      <w:r>
        <w:t>ть цикл светофора, то есть, синхронизировать и оптимизировать последовательность состояний (красный, зеленый и т. д.), через которые проходит светофор и которые повторяются циклично. Каждый цикл связан с одним перекрестком, то есть, может регулироваться не</w:t>
      </w:r>
      <w:r>
        <w:t>сколько светофоров.</w:t>
      </w:r>
    </w:p>
    <w:p w14:paraId="0000000E" w14:textId="77777777" w:rsidR="009C5327" w:rsidRDefault="002B5827">
      <w:r>
        <w:t>Каждая фаза цикла (или stage) состоит из состояний, в которых находятся все светофоры перекрестка в течение определенного времени, и которые позволяют одно или несколько синхронных движений через перекресток.</w:t>
      </w:r>
    </w:p>
    <w:p w14:paraId="0000000F" w14:textId="77777777" w:rsidR="009C5327" w:rsidRDefault="002B5827">
      <w:r>
        <w:t>Этот цикл светофора следует</w:t>
      </w:r>
      <w:r>
        <w:t xml:space="preserve"> рассмотреть с трех разных точек зрения:</w:t>
      </w:r>
    </w:p>
    <w:p w14:paraId="00000010" w14:textId="77777777" w:rsidR="009C5327" w:rsidRDefault="002B5827">
      <w:r>
        <w:t>• Продолжительность полного цикла работы светофоров, то есть, времени необходимого, чтобы обеспечить полную последовательность состояний светофоров, подключенных к одному регулятору. Независимо от результатов расчет</w:t>
      </w:r>
      <w:r>
        <w:t xml:space="preserve">ов, продолжительность цикла должна быть обязательно в пределах психологической границы водителя. </w:t>
      </w:r>
    </w:p>
    <w:p w14:paraId="00000011" w14:textId="77777777" w:rsidR="009C5327" w:rsidRDefault="002B5827">
      <w:r>
        <w:t>• Доля времени, отведенного для каждой фазы.</w:t>
      </w:r>
    </w:p>
    <w:p w14:paraId="00000012" w14:textId="77777777" w:rsidR="009C5327" w:rsidRDefault="002B5827">
      <w:r>
        <w:t>• Последовательные переходы светофоров. Типичным примером этого обстоятельства является наличие двух светофоров п</w:t>
      </w:r>
      <w:r>
        <w:t>одряд на улице. В этом случае определяется время перехода (offset time), как время с того момента, когда светофор переходит на зеленый свет, до того момента, когда следующий светофор на проспекте переходит также на зеленый.</w:t>
      </w:r>
    </w:p>
    <w:p w14:paraId="00000013" w14:textId="77777777" w:rsidR="009C5327" w:rsidRDefault="002B5827">
      <w:r>
        <w:t>Цель работы - разработка информа</w:t>
      </w:r>
      <w:r>
        <w:t>ционной системы для имитации транспортных потоков.</w:t>
      </w:r>
    </w:p>
    <w:p w14:paraId="00000014" w14:textId="77777777" w:rsidR="009C5327" w:rsidRDefault="002B5827">
      <w:r>
        <w:t>Задачи работы:</w:t>
      </w:r>
    </w:p>
    <w:p w14:paraId="00000015" w14:textId="77777777" w:rsidR="009C5327" w:rsidRDefault="002B5827">
      <w:r>
        <w:t>.</w:t>
      </w:r>
      <w:r>
        <w:tab/>
        <w:t>Анализ существующих моделей автотранспортных потоков.</w:t>
      </w:r>
    </w:p>
    <w:p w14:paraId="00000016" w14:textId="77777777" w:rsidR="009C5327" w:rsidRDefault="002B5827">
      <w:r>
        <w:t>2.</w:t>
      </w:r>
      <w:r>
        <w:tab/>
        <w:t>составление алгоритма обхода транспортных средств во время движения по дорожному полотну.</w:t>
      </w:r>
    </w:p>
    <w:p w14:paraId="00000017" w14:textId="77777777" w:rsidR="009C5327" w:rsidRDefault="002B5827">
      <w:r>
        <w:t>.</w:t>
      </w:r>
      <w:r>
        <w:tab/>
        <w:t>разработка алгоритма регулирования свет</w:t>
      </w:r>
      <w:r>
        <w:t>офора.</w:t>
      </w:r>
    </w:p>
    <w:p w14:paraId="00000018" w14:textId="77777777" w:rsidR="009C5327" w:rsidRDefault="002B5827">
      <w:r>
        <w:t>.</w:t>
      </w:r>
      <w:r>
        <w:tab/>
        <w:t>составление алгоритма имитации выбора пути водителем.</w:t>
      </w:r>
    </w:p>
    <w:p w14:paraId="00000019" w14:textId="77777777" w:rsidR="009C5327" w:rsidRDefault="009C5327"/>
    <w:p w14:paraId="0000001A" w14:textId="77777777" w:rsidR="009C5327" w:rsidRDefault="002B5827">
      <w:r>
        <w:t> </w:t>
      </w:r>
    </w:p>
    <w:p w14:paraId="0000001B" w14:textId="77777777" w:rsidR="009C5327" w:rsidRDefault="009C5327"/>
    <w:sectPr w:rsidR="009C532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27"/>
    <w:rsid w:val="002B5827"/>
    <w:rsid w:val="009C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A3DBC-CB54-47FB-88C4-B3F8066E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2020-06-08T14:54:00Z</dcterms:created>
  <dcterms:modified xsi:type="dcterms:W3CDTF">2020-06-08T14:54:00Z</dcterms:modified>
</cp:coreProperties>
</file>